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FA" w:rsidRPr="002A5FE0" w:rsidRDefault="008219FA" w:rsidP="008219FA">
      <w:pPr>
        <w:widowControl w:val="0"/>
        <w:suppressAutoHyphens/>
        <w:overflowPunct/>
        <w:autoSpaceDN/>
        <w:adjustRightInd/>
        <w:ind w:firstLine="709"/>
        <w:contextualSpacing/>
        <w:jc w:val="center"/>
        <w:rPr>
          <w:rFonts w:ascii="Times New Roman" w:eastAsia="Helvetica" w:hAnsi="Times New Roman"/>
          <w:b/>
          <w:kern w:val="2"/>
          <w:sz w:val="28"/>
          <w:szCs w:val="28"/>
          <w:lang w:eastAsia="hi-IN" w:bidi="hi-IN"/>
        </w:rPr>
      </w:pPr>
      <w:r w:rsidRPr="002A5FE0">
        <w:rPr>
          <w:rFonts w:ascii="Times New Roman" w:eastAsia="Helvetica" w:hAnsi="Times New Roman"/>
          <w:b/>
          <w:kern w:val="2"/>
          <w:sz w:val="28"/>
          <w:szCs w:val="28"/>
          <w:lang w:eastAsia="hi-IN" w:bidi="hi-IN"/>
        </w:rPr>
        <w:t>Он жил в полную силу.</w:t>
      </w:r>
    </w:p>
    <w:p w:rsidR="008219FA" w:rsidRPr="002A5FE0" w:rsidRDefault="008219FA" w:rsidP="008219FA">
      <w:pPr>
        <w:contextualSpacing/>
        <w:jc w:val="center"/>
        <w:rPr>
          <w:rFonts w:ascii="Times New Roman" w:hAnsi="Times New Roman"/>
          <w:szCs w:val="32"/>
        </w:rPr>
      </w:pPr>
    </w:p>
    <w:p w:rsidR="008219FA" w:rsidRPr="002A5FE0" w:rsidRDefault="008219FA" w:rsidP="008219FA">
      <w:pPr>
        <w:widowControl w:val="0"/>
        <w:suppressAutoHyphens/>
        <w:overflowPunct/>
        <w:autoSpaceDN/>
        <w:adjustRightInd/>
        <w:spacing w:line="276" w:lineRule="auto"/>
        <w:ind w:firstLine="709"/>
        <w:contextualSpacing/>
        <w:jc w:val="both"/>
        <w:rPr>
          <w:rFonts w:ascii="Times New Roman" w:eastAsia="Helvetica" w:hAnsi="Times New Roman"/>
          <w:kern w:val="2"/>
          <w:szCs w:val="24"/>
          <w:lang w:eastAsia="hi-IN" w:bidi="hi-IN"/>
        </w:rPr>
      </w:pPr>
      <w:r w:rsidRPr="002A5FE0">
        <w:rPr>
          <w:rFonts w:ascii="Times New Roman" w:eastAsia="Helvetica" w:hAnsi="Times New Roman"/>
          <w:kern w:val="2"/>
          <w:szCs w:val="24"/>
          <w:lang w:eastAsia="hi-IN" w:bidi="hi-IN"/>
        </w:rPr>
        <w:t xml:space="preserve">Борис Анатольевич Родионов относился к поколению людей, которых отличала большая сила духа, </w:t>
      </w:r>
      <w:proofErr w:type="gramStart"/>
      <w:r w:rsidRPr="002A5FE0">
        <w:rPr>
          <w:rFonts w:ascii="Times New Roman" w:eastAsia="Helvetica" w:hAnsi="Times New Roman"/>
          <w:kern w:val="2"/>
          <w:szCs w:val="24"/>
          <w:lang w:eastAsia="hi-IN" w:bidi="hi-IN"/>
        </w:rPr>
        <w:t>четкое</w:t>
      </w:r>
      <w:proofErr w:type="gramEnd"/>
      <w:r w:rsidRPr="002A5FE0">
        <w:rPr>
          <w:rFonts w:ascii="Times New Roman" w:eastAsia="Helvetica" w:hAnsi="Times New Roman"/>
          <w:kern w:val="2"/>
          <w:szCs w:val="24"/>
          <w:lang w:eastAsia="hi-IN" w:bidi="hi-IN"/>
        </w:rPr>
        <w:t xml:space="preserve"> целеполагание в жизни, ответственность и порядочность. Он всегда был требователен по отношению к себе и окружающим. Но за внешней строгостью характера скрывался очень нежный, любящий, эмоциональный человек. Борис Анатольевич очень любил жизнь во всех её проявлениях и проживал каждый день в полную силу. </w:t>
      </w:r>
    </w:p>
    <w:p w:rsidR="008219FA" w:rsidRPr="002A5FE0" w:rsidRDefault="008219FA" w:rsidP="008219FA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 xml:space="preserve">Родился Б.А. Родионов 4 января 1942 года в городе Уфа. Отец его погиб на фронте в 1941 году, не дожив до появления на свет своего единственного ребёнка. В те сложные времена воспитание маленького Бориса полностью взяли на себя его бабушка и дедушка. Тёплые воспоминания, безграничную благодарность и любовь к ним он пронёс через всю свою жизнь. Любознательность, высокая самоорганизация и дисциплина, любовь к труду – эти качества с детства закладывались в мальчика его родными. Учась в школе, Борис мечтал об авиации. Стать авиационным инженером, изобретателем – вот истинное поприще для настоящего мужчины. Но его величество случай совершенно иначе распорядился судьбой Бориса Анатольевича. В школу пришёл новый учитель истории – кандидат исторических наук из Москвы, бывший репрессированный. Педагог, обожавший свой предмет, заразил и своих учеников тягой к тому, чтобы знать прошлое и понимать ход развития человечества. В 1959 году Борис в кампании своих друзей-одноклассников поступает на исторический факультет Башкирского государственного университета имени 40-летия Октября. В 1964 году после окончания вуза Б.А. Родионов был направлен на работу учителем истории в среднюю школу поселка Прибельский Башкирской АССР. Правда, в условиях нехватки кадров в те времена помимо истории Борис Анатольевич преподавал и такие предметы как география и обществоведение. </w:t>
      </w:r>
    </w:p>
    <w:p w:rsidR="008219FA" w:rsidRPr="002A5FE0" w:rsidRDefault="008219FA" w:rsidP="008219FA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 xml:space="preserve">Работу в школе Б.А. Родионова прерывает служба в Советской Армии. А в 1965 году после демобилизации он приходит на кафедру философии Уфимского нефтяного </w:t>
      </w:r>
      <w:proofErr w:type="gramStart"/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>института</w:t>
      </w:r>
      <w:proofErr w:type="gramEnd"/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на должность ассистента. Вот здесь и начинается путь Бориса Анатольевича в науку. В 1968 году Б.А. Родионов поступает в аспирантуру по специальности «Философия» Уральского государственного университета имени А.М. Горького. Его научный руководитель – Лев Наумович Коган – талантливейший учёный и блестящий педагог. Л.Н. Коган был известен большой строгостью в плане отбора аспирантов, принимал в аспирантуру только тех, в ком чувствовал большой потенциал. Под руководством Л.Н. Когана Родионов начинает исследование проблем социальной коммуникации. Это было принципиально новое направление в науке. Можно сказать, что Борис Анатольевич был одним из первопроходцев исследований феномена социальных коммуникаций в СССР. Борис Анатольевич считал Свердло</w:t>
      </w:r>
      <w:proofErr w:type="gramStart"/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>вск св</w:t>
      </w:r>
      <w:proofErr w:type="gramEnd"/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>оим вторым родным городом, часто приезжал туда на научные конференции и защиты диссертаций. Лев Наумович Коган навсегда остался для него Учителем, Мэтром, Учёным и Человеком с большой буквы. Он много вспоминал его, цитировал, рассказывал какие-то случаи из практики общения с ним и во время аспирантуры, и позже – всё это создавало притягательный образ настоящей научной школы.</w:t>
      </w:r>
    </w:p>
    <w:p w:rsidR="008219FA" w:rsidRPr="002A5FE0" w:rsidRDefault="008219FA" w:rsidP="008219FA">
      <w:pPr>
        <w:widowControl w:val="0"/>
        <w:suppressAutoHyphens/>
        <w:overflowPunct/>
        <w:autoSpaceDN/>
        <w:adjustRightInd/>
        <w:spacing w:line="276" w:lineRule="auto"/>
        <w:ind w:firstLine="709"/>
        <w:contextualSpacing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2A5FE0">
        <w:rPr>
          <w:rFonts w:ascii="Times New Roman" w:eastAsia="Helvetica" w:hAnsi="Times New Roman"/>
          <w:kern w:val="1"/>
          <w:szCs w:val="24"/>
          <w:lang w:eastAsia="hi-IN" w:bidi="hi-IN"/>
        </w:rPr>
        <w:t xml:space="preserve">Научная карьера Бориса Анатольевича складывалась удачно и закономерно. В 1971 году Родионов защитил диссертацию на тему «Социологические проблемы духовного общения молодых рабочих» и получил учёную степень кандидата философских наук. С 1971 по 1974 годы занимал должность старшего преподавателя и руководителя </w:t>
      </w:r>
      <w:r w:rsidRPr="002A5FE0">
        <w:rPr>
          <w:rFonts w:ascii="Times New Roman" w:eastAsia="Helvetica" w:hAnsi="Times New Roman"/>
          <w:kern w:val="1"/>
          <w:szCs w:val="24"/>
          <w:lang w:eastAsia="hi-IN" w:bidi="hi-IN"/>
        </w:rPr>
        <w:lastRenderedPageBreak/>
        <w:t>социологической лаборатории при кафедре философии Уфимского нефтяного института. А в 1974 году Борис Анатольевич переехал в город Иже</w:t>
      </w:r>
      <w:proofErr w:type="gramStart"/>
      <w:r w:rsidRPr="002A5FE0">
        <w:rPr>
          <w:rFonts w:ascii="Times New Roman" w:eastAsia="Helvetica" w:hAnsi="Times New Roman"/>
          <w:kern w:val="1"/>
          <w:szCs w:val="24"/>
          <w:lang w:eastAsia="hi-IN" w:bidi="hi-IN"/>
        </w:rPr>
        <w:t>вск в св</w:t>
      </w:r>
      <w:proofErr w:type="gramEnd"/>
      <w:r w:rsidRPr="002A5FE0">
        <w:rPr>
          <w:rFonts w:ascii="Times New Roman" w:eastAsia="Helvetica" w:hAnsi="Times New Roman"/>
          <w:kern w:val="1"/>
          <w:szCs w:val="24"/>
          <w:lang w:eastAsia="hi-IN" w:bidi="hi-IN"/>
        </w:rPr>
        <w:t xml:space="preserve">язи с получением должности заведующего кафедрой философии Удмуртского государственного университета. </w:t>
      </w:r>
      <w:r w:rsidRPr="002A5FE0">
        <w:rPr>
          <w:rFonts w:ascii="Times New Roman" w:eastAsia="Helvetica" w:hAnsi="Times New Roman"/>
          <w:kern w:val="2"/>
          <w:szCs w:val="24"/>
          <w:lang w:eastAsia="hi-IN" w:bidi="hi-IN"/>
        </w:rPr>
        <w:t>В 1982 году перешёл на работу в Ижевский механический институт на должность доцента, позже заведующего кафедрой философии. В 1988 году он защитил докторскую диссертацию по теме «Диалектико-материалистическая концепция социальной коммуникац</w:t>
      </w:r>
      <w:proofErr w:type="gramStart"/>
      <w:r w:rsidRPr="002A5FE0">
        <w:rPr>
          <w:rFonts w:ascii="Times New Roman" w:eastAsia="Helvetica" w:hAnsi="Times New Roman"/>
          <w:kern w:val="2"/>
          <w:szCs w:val="24"/>
          <w:lang w:eastAsia="hi-IN" w:bidi="hi-IN"/>
        </w:rPr>
        <w:t>ии и её</w:t>
      </w:r>
      <w:proofErr w:type="gramEnd"/>
      <w:r w:rsidRPr="002A5FE0">
        <w:rPr>
          <w:rFonts w:ascii="Times New Roman" w:eastAsia="Helvetica" w:hAnsi="Times New Roman"/>
          <w:kern w:val="2"/>
          <w:szCs w:val="24"/>
          <w:lang w:eastAsia="hi-IN" w:bidi="hi-IN"/>
        </w:rPr>
        <w:t xml:space="preserve"> основные проблемы». В 1989 году ему была присуждена учёная степень доктора философских наук и присвоено учёное звание профессора. </w:t>
      </w:r>
      <w:r w:rsidRPr="002A5FE0">
        <w:rPr>
          <w:rFonts w:ascii="Times New Roman" w:eastAsia="Helvetica" w:hAnsi="Times New Roman"/>
          <w:kern w:val="1"/>
          <w:szCs w:val="24"/>
          <w:lang w:eastAsia="hi-IN" w:bidi="hi-IN"/>
        </w:rPr>
        <w:t>В 1994 году профессор Б.А. Родионов вернулся в УдГУ, где создал и возглавил кафедру социологии коммуникаций. Борису Анатольевичу удалось создать единый, слаженный коллектив из талантливых, ярких и очень разных учёных и преподавателей, теоретиков и практиков в области массовых коммуникаций. Он безумно гордился своим «детищем», глубоко и искренне радовался всем успехам и достижениям каждого отдельного сотрудника и кафедры в целом.</w:t>
      </w:r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</w:t>
      </w:r>
    </w:p>
    <w:p w:rsidR="008219FA" w:rsidRPr="002A5FE0" w:rsidRDefault="008219FA" w:rsidP="008219FA">
      <w:pPr>
        <w:widowControl w:val="0"/>
        <w:suppressAutoHyphens/>
        <w:overflowPunct/>
        <w:autoSpaceDN/>
        <w:adjustRightInd/>
        <w:spacing w:line="276" w:lineRule="auto"/>
        <w:ind w:firstLine="709"/>
        <w:contextualSpacing/>
        <w:jc w:val="both"/>
        <w:rPr>
          <w:rFonts w:ascii="Times New Roman" w:eastAsia="Helvetica" w:hAnsi="Times New Roman"/>
          <w:kern w:val="2"/>
          <w:szCs w:val="24"/>
          <w:lang w:eastAsia="hi-IN" w:bidi="hi-IN"/>
        </w:rPr>
      </w:pPr>
      <w:r w:rsidRPr="002A5FE0">
        <w:rPr>
          <w:rFonts w:ascii="Times New Roman" w:eastAsia="SimSun" w:hAnsi="Times New Roman"/>
          <w:kern w:val="1"/>
          <w:szCs w:val="24"/>
          <w:lang w:eastAsia="hi-IN" w:bidi="hi-IN"/>
        </w:rPr>
        <w:t>В любом вузе, где бы он ни работал, Борис Анатольевич умел вдохновить студентов на научно-исследовательскую работу. Он всегда был интересным лектором и собеседником, поражал знаниями, эрудицией, манерами. Моя мать, его студентка, много об этом рассказывала. Создав второй раз семью, Борис Анатольевич не потерял контакта с дочерями от первого брака, поддерживал их и помогал советами. Одна из них потом училась у него в УдГУ. Да и ко мне Борис Анатольевич относился как к родной дочери. Помог определиться с приоритетами в жизни, с факультетом, работой и направлением научных исследований. От него я восприняла и тягу к глубоким знаниям, и умение четко формулировать вопросы, и желание всегда искать на них ответы…</w:t>
      </w:r>
    </w:p>
    <w:p w:rsidR="008219FA" w:rsidRPr="002A5FE0" w:rsidRDefault="008219FA" w:rsidP="008219FA">
      <w:pPr>
        <w:spacing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8219FA" w:rsidRPr="002A5FE0" w:rsidRDefault="008219FA" w:rsidP="008219FA">
      <w:pPr>
        <w:spacing w:line="276" w:lineRule="auto"/>
        <w:ind w:firstLine="709"/>
        <w:contextualSpacing/>
        <w:jc w:val="right"/>
        <w:rPr>
          <w:rFonts w:ascii="Times New Roman" w:hAnsi="Times New Roman"/>
          <w:i/>
          <w:szCs w:val="24"/>
        </w:rPr>
      </w:pPr>
      <w:r w:rsidRPr="002A5FE0">
        <w:rPr>
          <w:rFonts w:ascii="Times New Roman" w:hAnsi="Times New Roman"/>
          <w:i/>
          <w:szCs w:val="24"/>
        </w:rPr>
        <w:t>В.Л. Раковских-Рёриг</w:t>
      </w:r>
      <w:bookmarkStart w:id="0" w:name="_GoBack"/>
      <w:bookmarkEnd w:id="0"/>
      <w:r w:rsidRPr="002A5FE0">
        <w:rPr>
          <w:rFonts w:ascii="Times New Roman" w:hAnsi="Times New Roman"/>
          <w:i/>
          <w:szCs w:val="24"/>
        </w:rPr>
        <w:t>, выпускница ИСК 2001 года,</w:t>
      </w:r>
    </w:p>
    <w:p w:rsidR="008219FA" w:rsidRDefault="008219FA" w:rsidP="008219FA">
      <w:pPr>
        <w:spacing w:line="276" w:lineRule="auto"/>
        <w:ind w:firstLine="709"/>
        <w:contextualSpacing/>
        <w:jc w:val="right"/>
        <w:rPr>
          <w:rFonts w:ascii="Times New Roman" w:hAnsi="Times New Roman"/>
          <w:i/>
          <w:szCs w:val="24"/>
        </w:rPr>
      </w:pPr>
      <w:r w:rsidRPr="002A5FE0">
        <w:rPr>
          <w:rFonts w:ascii="Times New Roman" w:hAnsi="Times New Roman"/>
          <w:i/>
          <w:szCs w:val="24"/>
        </w:rPr>
        <w:t>сотрудница кафедры социологии коммуникаций в 2003-2007 гг.</w:t>
      </w:r>
      <w:r>
        <w:rPr>
          <w:rFonts w:ascii="Times New Roman" w:hAnsi="Times New Roman"/>
          <w:i/>
          <w:szCs w:val="24"/>
        </w:rPr>
        <w:t>,</w:t>
      </w:r>
    </w:p>
    <w:p w:rsidR="008219FA" w:rsidRPr="002A5FE0" w:rsidRDefault="008219FA" w:rsidP="008219FA">
      <w:pPr>
        <w:spacing w:line="276" w:lineRule="auto"/>
        <w:ind w:firstLine="709"/>
        <w:contextualSpacing/>
        <w:jc w:val="right"/>
        <w:rPr>
          <w:rFonts w:ascii="Times New Roman" w:hAnsi="Times New Roman"/>
          <w:i/>
          <w:szCs w:val="24"/>
        </w:rPr>
      </w:pPr>
      <w:r w:rsidRPr="008219FA">
        <w:rPr>
          <w:rFonts w:ascii="Times New Roman" w:hAnsi="Times New Roman"/>
          <w:i/>
          <w:szCs w:val="24"/>
        </w:rPr>
        <w:t xml:space="preserve">Директор </w:t>
      </w:r>
      <w:proofErr w:type="spellStart"/>
      <w:r w:rsidRPr="008219FA">
        <w:rPr>
          <w:rFonts w:ascii="Times New Roman" w:hAnsi="Times New Roman"/>
          <w:i/>
          <w:szCs w:val="24"/>
        </w:rPr>
        <w:t>тур</w:t>
      </w:r>
      <w:proofErr w:type="gramStart"/>
      <w:r w:rsidRPr="008219FA">
        <w:rPr>
          <w:rFonts w:ascii="Times New Roman" w:hAnsi="Times New Roman"/>
          <w:i/>
          <w:szCs w:val="24"/>
        </w:rPr>
        <w:t>.ф</w:t>
      </w:r>
      <w:proofErr w:type="gramEnd"/>
      <w:r w:rsidRPr="008219FA">
        <w:rPr>
          <w:rFonts w:ascii="Times New Roman" w:hAnsi="Times New Roman"/>
          <w:i/>
          <w:szCs w:val="24"/>
        </w:rPr>
        <w:t>ирмы</w:t>
      </w:r>
      <w:proofErr w:type="spellEnd"/>
      <w:r>
        <w:rPr>
          <w:rFonts w:ascii="Times New Roman" w:hAnsi="Times New Roman"/>
          <w:i/>
          <w:szCs w:val="24"/>
        </w:rPr>
        <w:t xml:space="preserve">, </w:t>
      </w:r>
      <w:r w:rsidRPr="008219FA">
        <w:rPr>
          <w:rFonts w:ascii="Times New Roman" w:hAnsi="Times New Roman"/>
          <w:i/>
          <w:szCs w:val="24"/>
        </w:rPr>
        <w:t>, Швейцария</w:t>
      </w:r>
    </w:p>
    <w:p w:rsidR="000C40F0" w:rsidRDefault="000C40F0"/>
    <w:sectPr w:rsidR="000C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A"/>
    <w:rsid w:val="000C40F0"/>
    <w:rsid w:val="008219FA"/>
    <w:rsid w:val="00C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F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F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4651</Characters>
  <Application>Microsoft Office Word</Application>
  <DocSecurity>0</DocSecurity>
  <Lines>78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1</cp:revision>
  <dcterms:created xsi:type="dcterms:W3CDTF">2016-09-20T05:06:00Z</dcterms:created>
  <dcterms:modified xsi:type="dcterms:W3CDTF">2016-09-20T05:08:00Z</dcterms:modified>
</cp:coreProperties>
</file>